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97" w:rsidRDefault="00024821">
      <w:pPr>
        <w:pStyle w:val="ac"/>
        <w:tabs>
          <w:tab w:val="left" w:pos="8174"/>
        </w:tabs>
        <w:jc w:val="center"/>
      </w:pPr>
      <w:r>
        <w:rPr>
          <w:noProof/>
        </w:rPr>
        <w:drawing>
          <wp:inline distT="0" distB="0" distL="0" distR="0">
            <wp:extent cx="477266" cy="6007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77266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571C91" w:rsidTr="0057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571C91" w:rsidRPr="00234F5C" w:rsidRDefault="00571C91" w:rsidP="0066167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71C91" w:rsidRPr="000A3446" w:rsidRDefault="00571C91" w:rsidP="0066167B">
            <w:pPr>
              <w:pStyle w:val="af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71C91" w:rsidTr="00571C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71C91" w:rsidRPr="009D0283" w:rsidRDefault="00571C91" w:rsidP="0066167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2731" w:type="dxa"/>
          </w:tcPr>
          <w:p w:rsidR="00571C91" w:rsidRPr="009D0283" w:rsidRDefault="00571C91" w:rsidP="0066167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71C91" w:rsidRPr="009D0283" w:rsidRDefault="00571C91" w:rsidP="0066167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571C91" w:rsidRPr="009D0283" w:rsidRDefault="00571C91" w:rsidP="0057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468-П</w:t>
            </w:r>
          </w:p>
        </w:tc>
      </w:tr>
      <w:tr w:rsidR="00571C91" w:rsidTr="00571C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571C91" w:rsidRPr="00C33890" w:rsidRDefault="00571C91" w:rsidP="0066167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71C91" w:rsidRDefault="00571C91">
      <w:pPr>
        <w:ind w:left="539"/>
        <w:jc w:val="center"/>
        <w:rPr>
          <w:b/>
          <w:sz w:val="28"/>
        </w:rPr>
      </w:pPr>
    </w:p>
    <w:p w:rsidR="00C84697" w:rsidRDefault="00024821">
      <w:pPr>
        <w:ind w:left="539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</w:p>
    <w:p w:rsidR="00C84697" w:rsidRDefault="00024821">
      <w:pPr>
        <w:spacing w:after="480"/>
        <w:ind w:left="539"/>
        <w:jc w:val="center"/>
        <w:rPr>
          <w:b/>
          <w:sz w:val="28"/>
        </w:rPr>
      </w:pPr>
      <w:r>
        <w:rPr>
          <w:b/>
          <w:sz w:val="28"/>
        </w:rPr>
        <w:t xml:space="preserve"> Кировской области от 25.04.2019 № 213-П «О Порядке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области, и обратно»</w:t>
      </w:r>
    </w:p>
    <w:p w:rsidR="00C84697" w:rsidRDefault="00024821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C84697" w:rsidRDefault="00557D58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24821">
        <w:rPr>
          <w:sz w:val="28"/>
        </w:rPr>
        <w:t xml:space="preserve">постановление Правительства Кировской области </w:t>
      </w:r>
      <w:r w:rsidR="00024821">
        <w:br/>
      </w:r>
      <w:r w:rsidR="00024821">
        <w:rPr>
          <w:sz w:val="28"/>
        </w:rPr>
        <w:t xml:space="preserve">от 25.04.2019 № 213-П «О Порядке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области, </w:t>
      </w:r>
      <w:r>
        <w:rPr>
          <w:sz w:val="28"/>
        </w:rPr>
        <w:t>и обратно»</w:t>
      </w:r>
      <w:r w:rsidR="00024821">
        <w:rPr>
          <w:sz w:val="28"/>
        </w:rPr>
        <w:t xml:space="preserve"> следующие изменения:</w:t>
      </w:r>
    </w:p>
    <w:p w:rsidR="00C84697" w:rsidRDefault="00024821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 xml:space="preserve">1.1. Заголовок </w:t>
      </w:r>
      <w:r w:rsidR="00DB508E">
        <w:rPr>
          <w:sz w:val="28"/>
        </w:rPr>
        <w:t>к тесту</w:t>
      </w:r>
      <w:r>
        <w:rPr>
          <w:sz w:val="28"/>
        </w:rPr>
        <w:t xml:space="preserve"> изложить в следующей редакции:</w:t>
      </w:r>
    </w:p>
    <w:p w:rsidR="00C84697" w:rsidRDefault="00024821" w:rsidP="00850C68">
      <w:pPr>
        <w:spacing w:line="380" w:lineRule="exact"/>
        <w:ind w:firstLine="709"/>
        <w:jc w:val="both"/>
        <w:rPr>
          <w:sz w:val="28"/>
        </w:rPr>
      </w:pPr>
      <w:r w:rsidRPr="00571C91">
        <w:rPr>
          <w:spacing w:val="-2"/>
          <w:sz w:val="28"/>
        </w:rPr>
        <w:t>«</w:t>
      </w:r>
      <w:r w:rsidRPr="00571C91">
        <w:rPr>
          <w:rStyle w:val="1"/>
          <w:spacing w:val="-2"/>
          <w:sz w:val="28"/>
        </w:rPr>
        <w:t>О реализации части 3 статьи 9 Закон</w:t>
      </w:r>
      <w:r w:rsidR="00557D58" w:rsidRPr="00571C91">
        <w:rPr>
          <w:rStyle w:val="1"/>
          <w:spacing w:val="-2"/>
          <w:sz w:val="28"/>
        </w:rPr>
        <w:t>а</w:t>
      </w:r>
      <w:r w:rsidRPr="00571C91">
        <w:rPr>
          <w:rStyle w:val="1"/>
          <w:spacing w:val="-2"/>
          <w:sz w:val="28"/>
        </w:rPr>
        <w:t xml:space="preserve"> Кировской области от 05.12.2012</w:t>
      </w:r>
      <w:r>
        <w:rPr>
          <w:rStyle w:val="1"/>
          <w:sz w:val="28"/>
        </w:rPr>
        <w:t xml:space="preserve"> № 227-ЗО «Об охране здоровья граждан в Кировской области».</w:t>
      </w:r>
    </w:p>
    <w:p w:rsidR="00C84697" w:rsidRDefault="00024821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>1.2. Преамбулу изложить в следующей редакции:</w:t>
      </w:r>
    </w:p>
    <w:p w:rsidR="00C84697" w:rsidRDefault="00024821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rStyle w:val="1"/>
          <w:sz w:val="28"/>
        </w:rPr>
        <w:t xml:space="preserve">В соответствии с частью 3 статьи 9 Закона Кировской области </w:t>
      </w:r>
      <w:r>
        <w:br/>
      </w:r>
      <w:r>
        <w:rPr>
          <w:rStyle w:val="1"/>
          <w:sz w:val="28"/>
        </w:rPr>
        <w:t xml:space="preserve">от 05.12.2012 № 227-ЗО «Об охране здоровья граждан в Кировской области» и в целях обеспечения </w:t>
      </w:r>
      <w:r>
        <w:rPr>
          <w:sz w:val="28"/>
        </w:rPr>
        <w:t xml:space="preserve">доступности медицинской помощи гражданам, страдающим хронической почечной недостаточностью, которым по </w:t>
      </w:r>
      <w:r>
        <w:rPr>
          <w:sz w:val="28"/>
        </w:rPr>
        <w:lastRenderedPageBreak/>
        <w:t xml:space="preserve">медицинским показаниям необходимо проведение заместительной почечной терапии, Правительство Кировской области </w:t>
      </w:r>
      <w:r w:rsidR="00DB508E">
        <w:rPr>
          <w:sz w:val="28"/>
        </w:rPr>
        <w:t>ПОСТАНОВЛЯЕТ</w:t>
      </w:r>
      <w:r>
        <w:rPr>
          <w:sz w:val="28"/>
        </w:rPr>
        <w:t>:».</w:t>
      </w:r>
    </w:p>
    <w:p w:rsidR="00557D58" w:rsidRDefault="00024821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557D58">
        <w:rPr>
          <w:sz w:val="28"/>
        </w:rPr>
        <w:t xml:space="preserve">Внести изменения в Порядок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</w:t>
      </w:r>
      <w:r w:rsidR="00557D58">
        <w:rPr>
          <w:sz w:val="28"/>
        </w:rPr>
        <w:br/>
        <w:t xml:space="preserve">программы государственных гарантий бесплатного оказания гражданам медицинской помощи на территории Кировской области, и обратно, утвержденный вышеуказанным постановлением, согласно приложению. </w:t>
      </w:r>
    </w:p>
    <w:p w:rsidR="00C84697" w:rsidRDefault="00557D58" w:rsidP="00850C68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="00024821">
        <w:rPr>
          <w:sz w:val="28"/>
        </w:rPr>
        <w:t>Дополнить пунктами 1</w:t>
      </w:r>
      <w:r w:rsidR="00DB508E">
        <w:rPr>
          <w:sz w:val="28"/>
        </w:rPr>
        <w:t>–</w:t>
      </w:r>
      <w:r w:rsidR="00024821">
        <w:rPr>
          <w:sz w:val="28"/>
        </w:rPr>
        <w:t>1, 1</w:t>
      </w:r>
      <w:r w:rsidR="00DB508E">
        <w:rPr>
          <w:sz w:val="28"/>
        </w:rPr>
        <w:t>–</w:t>
      </w:r>
      <w:r w:rsidR="00024821">
        <w:rPr>
          <w:sz w:val="28"/>
        </w:rPr>
        <w:t>2 следующего содержания:</w:t>
      </w:r>
    </w:p>
    <w:p w:rsidR="00DB508E" w:rsidRDefault="00024821" w:rsidP="00850C68">
      <w:pPr>
        <w:spacing w:line="380" w:lineRule="exact"/>
        <w:ind w:firstLine="709"/>
        <w:jc w:val="both"/>
        <w:rPr>
          <w:rStyle w:val="1"/>
          <w:sz w:val="28"/>
        </w:rPr>
      </w:pPr>
      <w:r>
        <w:rPr>
          <w:sz w:val="28"/>
        </w:rPr>
        <w:t>«1</w:t>
      </w:r>
      <w:r w:rsidR="00DB508E">
        <w:rPr>
          <w:sz w:val="28"/>
        </w:rPr>
        <w:t>–</w:t>
      </w:r>
      <w:r w:rsidR="00850C68">
        <w:rPr>
          <w:sz w:val="28"/>
        </w:rPr>
        <w:t>1. Гражданин</w:t>
      </w:r>
      <w:r>
        <w:rPr>
          <w:sz w:val="28"/>
        </w:rPr>
        <w:t>, страдающи</w:t>
      </w:r>
      <w:r w:rsidR="00850C68">
        <w:rPr>
          <w:sz w:val="28"/>
        </w:rPr>
        <w:t>й</w:t>
      </w:r>
      <w:r>
        <w:rPr>
          <w:sz w:val="28"/>
        </w:rPr>
        <w:t xml:space="preserve"> хронической почечной недостаточностью, котор</w:t>
      </w:r>
      <w:r w:rsidR="00850C68">
        <w:rPr>
          <w:sz w:val="28"/>
        </w:rPr>
        <w:t>ому</w:t>
      </w:r>
      <w:r>
        <w:rPr>
          <w:sz w:val="28"/>
        </w:rPr>
        <w:t xml:space="preserve"> по медицинским показаниям необходимо проведение заместительной почечной терапии</w:t>
      </w:r>
      <w:r w:rsidR="00DB508E">
        <w:rPr>
          <w:sz w:val="28"/>
        </w:rPr>
        <w:t xml:space="preserve"> (далее – гражданин)</w:t>
      </w:r>
      <w:r>
        <w:rPr>
          <w:sz w:val="28"/>
        </w:rPr>
        <w:t>, вправе</w:t>
      </w:r>
      <w:r w:rsidR="00DB508E">
        <w:rPr>
          <w:sz w:val="28"/>
        </w:rPr>
        <w:t xml:space="preserve"> вместо получения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 </w:t>
      </w:r>
      <w:r w:rsidR="00557D58">
        <w:rPr>
          <w:sz w:val="28"/>
        </w:rPr>
        <w:t>(далее – медицинская организация)</w:t>
      </w:r>
      <w:r w:rsidR="00EA209D">
        <w:rPr>
          <w:sz w:val="28"/>
        </w:rPr>
        <w:t>,</w:t>
      </w:r>
      <w:r w:rsidR="00557D58">
        <w:rPr>
          <w:sz w:val="28"/>
        </w:rPr>
        <w:t xml:space="preserve"> </w:t>
      </w:r>
      <w:r w:rsidR="00EA209D">
        <w:rPr>
          <w:sz w:val="28"/>
        </w:rPr>
        <w:t>и обратно</w:t>
      </w:r>
      <w:r w:rsidR="007F2659">
        <w:rPr>
          <w:sz w:val="28"/>
        </w:rPr>
        <w:t>,</w:t>
      </w:r>
      <w:r w:rsidR="00DB508E">
        <w:rPr>
          <w:sz w:val="28"/>
        </w:rPr>
        <w:t xml:space="preserve"> воспользоваться </w:t>
      </w:r>
      <w:r>
        <w:rPr>
          <w:rStyle w:val="1"/>
          <w:sz w:val="28"/>
        </w:rPr>
        <w:t>транспортировкой</w:t>
      </w:r>
      <w:r w:rsidR="00DB508E">
        <w:rPr>
          <w:rStyle w:val="1"/>
          <w:sz w:val="28"/>
        </w:rPr>
        <w:t xml:space="preserve"> в </w:t>
      </w:r>
      <w:r w:rsidR="00CA40DA">
        <w:rPr>
          <w:rStyle w:val="1"/>
          <w:sz w:val="28"/>
        </w:rPr>
        <w:t>медицинскую организацию</w:t>
      </w:r>
      <w:r w:rsidR="00557D58">
        <w:rPr>
          <w:sz w:val="28"/>
        </w:rPr>
        <w:t xml:space="preserve"> </w:t>
      </w:r>
      <w:r w:rsidR="00DB508E">
        <w:rPr>
          <w:sz w:val="28"/>
        </w:rPr>
        <w:t xml:space="preserve">и обратно, </w:t>
      </w:r>
      <w:r>
        <w:rPr>
          <w:rStyle w:val="1"/>
          <w:sz w:val="28"/>
        </w:rPr>
        <w:t xml:space="preserve"> организуемой</w:t>
      </w:r>
      <w:r>
        <w:rPr>
          <w:sz w:val="28"/>
        </w:rPr>
        <w:t xml:space="preserve"> </w:t>
      </w:r>
      <w:r>
        <w:rPr>
          <w:rStyle w:val="1"/>
          <w:sz w:val="28"/>
        </w:rPr>
        <w:t xml:space="preserve"> </w:t>
      </w:r>
      <w:r w:rsidR="00557D58">
        <w:rPr>
          <w:rStyle w:val="1"/>
          <w:sz w:val="28"/>
        </w:rPr>
        <w:t xml:space="preserve">в порядке и на условиях, </w:t>
      </w:r>
      <w:r w:rsidR="00DB508E">
        <w:rPr>
          <w:rStyle w:val="1"/>
          <w:sz w:val="28"/>
        </w:rPr>
        <w:t>утвержд</w:t>
      </w:r>
      <w:r w:rsidR="00EA209D">
        <w:rPr>
          <w:rStyle w:val="1"/>
          <w:sz w:val="28"/>
        </w:rPr>
        <w:t>аемых</w:t>
      </w:r>
      <w:r w:rsidR="00DB508E">
        <w:rPr>
          <w:rStyle w:val="1"/>
          <w:sz w:val="28"/>
        </w:rPr>
        <w:t xml:space="preserve"> </w:t>
      </w:r>
      <w:r w:rsidR="003446B2">
        <w:rPr>
          <w:rStyle w:val="1"/>
          <w:sz w:val="28"/>
        </w:rPr>
        <w:t>распоряжением министерства</w:t>
      </w:r>
      <w:r w:rsidR="00DB508E">
        <w:rPr>
          <w:rStyle w:val="1"/>
          <w:sz w:val="28"/>
        </w:rPr>
        <w:t xml:space="preserve"> здравоохранения Кировской области.</w:t>
      </w:r>
    </w:p>
    <w:p w:rsidR="00C84697" w:rsidRDefault="00DB508E" w:rsidP="00850C68">
      <w:pPr>
        <w:spacing w:line="380" w:lineRule="exact"/>
        <w:ind w:firstLine="709"/>
        <w:jc w:val="both"/>
        <w:rPr>
          <w:sz w:val="28"/>
        </w:rPr>
      </w:pPr>
      <w:r w:rsidRPr="00DB508E">
        <w:rPr>
          <w:rStyle w:val="1"/>
          <w:sz w:val="28"/>
          <w:szCs w:val="28"/>
        </w:rPr>
        <w:t xml:space="preserve">Для организации транспортировки </w:t>
      </w:r>
      <w:r w:rsidRPr="00DB508E">
        <w:rPr>
          <w:sz w:val="28"/>
          <w:szCs w:val="28"/>
        </w:rPr>
        <w:t xml:space="preserve">гражданин, </w:t>
      </w:r>
      <w:r w:rsidRPr="00DB508E">
        <w:rPr>
          <w:color w:val="auto"/>
          <w:sz w:val="28"/>
          <w:szCs w:val="28"/>
        </w:rPr>
        <w:t xml:space="preserve">достигший возраста </w:t>
      </w:r>
      <w:r>
        <w:rPr>
          <w:color w:val="auto"/>
          <w:sz w:val="28"/>
          <w:szCs w:val="28"/>
        </w:rPr>
        <w:br/>
      </w:r>
      <w:r w:rsidR="00EA209D">
        <w:rPr>
          <w:color w:val="auto"/>
          <w:sz w:val="28"/>
          <w:szCs w:val="28"/>
        </w:rPr>
        <w:t>18 лет (его представитель)</w:t>
      </w:r>
      <w:r w:rsidR="007F2659">
        <w:rPr>
          <w:color w:val="auto"/>
          <w:sz w:val="28"/>
          <w:szCs w:val="28"/>
        </w:rPr>
        <w:t>,</w:t>
      </w:r>
      <w:r w:rsidR="00EA209D">
        <w:rPr>
          <w:color w:val="auto"/>
          <w:sz w:val="28"/>
          <w:szCs w:val="28"/>
        </w:rPr>
        <w:t xml:space="preserve"> или</w:t>
      </w:r>
      <w:r w:rsidRPr="00DB508E">
        <w:rPr>
          <w:color w:val="auto"/>
          <w:sz w:val="28"/>
          <w:szCs w:val="28"/>
        </w:rPr>
        <w:t xml:space="preserve"> родитель (законный представитель) несовершеннолетнего</w:t>
      </w:r>
      <w:r w:rsidR="00850C68">
        <w:rPr>
          <w:color w:val="auto"/>
          <w:sz w:val="28"/>
          <w:szCs w:val="28"/>
        </w:rPr>
        <w:t xml:space="preserve"> гражданина</w:t>
      </w:r>
      <w:r w:rsidRPr="00DB508E">
        <w:rPr>
          <w:color w:val="auto"/>
          <w:sz w:val="28"/>
          <w:szCs w:val="28"/>
        </w:rPr>
        <w:t xml:space="preserve"> (далее </w:t>
      </w:r>
      <w:r w:rsidR="008C6BAB">
        <w:rPr>
          <w:color w:val="auto"/>
          <w:sz w:val="28"/>
          <w:szCs w:val="28"/>
        </w:rPr>
        <w:t>–</w:t>
      </w:r>
      <w:r w:rsidRPr="00DB508E">
        <w:rPr>
          <w:color w:val="auto"/>
          <w:sz w:val="28"/>
          <w:szCs w:val="28"/>
        </w:rPr>
        <w:t xml:space="preserve"> з</w:t>
      </w:r>
      <w:r w:rsidR="00CD2E7A">
        <w:rPr>
          <w:color w:val="auto"/>
          <w:sz w:val="28"/>
          <w:szCs w:val="28"/>
        </w:rPr>
        <w:t>аявитель) подае</w:t>
      </w:r>
      <w:r w:rsidRPr="00DB508E">
        <w:rPr>
          <w:color w:val="auto"/>
          <w:sz w:val="28"/>
          <w:szCs w:val="28"/>
        </w:rPr>
        <w:t xml:space="preserve">т </w:t>
      </w:r>
      <w:r w:rsidR="00024821" w:rsidRPr="00DB508E">
        <w:rPr>
          <w:rStyle w:val="1"/>
          <w:sz w:val="28"/>
          <w:szCs w:val="28"/>
        </w:rPr>
        <w:t>в медицинскую</w:t>
      </w:r>
      <w:r w:rsidR="00024821">
        <w:rPr>
          <w:rStyle w:val="1"/>
          <w:sz w:val="28"/>
        </w:rPr>
        <w:t xml:space="preserve"> организацию, в которой гражданин получает первичную медико-санитарную </w:t>
      </w:r>
      <w:r w:rsidR="00024821" w:rsidRPr="00571C91">
        <w:rPr>
          <w:rStyle w:val="1"/>
          <w:spacing w:val="-2"/>
          <w:sz w:val="28"/>
        </w:rPr>
        <w:t>помощь в рамках программы государственных гарантий бесплатного оказания</w:t>
      </w:r>
      <w:r w:rsidR="00024821">
        <w:rPr>
          <w:rStyle w:val="1"/>
          <w:sz w:val="28"/>
        </w:rPr>
        <w:t xml:space="preserve"> гражданам медицинской помощи, до 15 октября</w:t>
      </w:r>
      <w:r>
        <w:rPr>
          <w:rStyle w:val="1"/>
          <w:sz w:val="28"/>
        </w:rPr>
        <w:t xml:space="preserve"> </w:t>
      </w:r>
      <w:r w:rsidR="00024821">
        <w:rPr>
          <w:rStyle w:val="1"/>
          <w:sz w:val="28"/>
        </w:rPr>
        <w:t xml:space="preserve">2023 года заявление </w:t>
      </w:r>
      <w:r w:rsidR="00850C68">
        <w:rPr>
          <w:rStyle w:val="1"/>
          <w:sz w:val="28"/>
        </w:rPr>
        <w:t>о</w:t>
      </w:r>
      <w:r w:rsidR="00024821">
        <w:rPr>
          <w:sz w:val="28"/>
        </w:rPr>
        <w:t xml:space="preserve"> транспортировке</w:t>
      </w:r>
      <w:r w:rsidR="00850C68">
        <w:rPr>
          <w:sz w:val="28"/>
        </w:rPr>
        <w:t xml:space="preserve"> гражданина</w:t>
      </w:r>
      <w:r w:rsidR="00024821">
        <w:rPr>
          <w:sz w:val="28"/>
        </w:rPr>
        <w:t xml:space="preserve"> в медицинскую организацию и обратно на период</w:t>
      </w:r>
      <w:r w:rsidR="00EA209D">
        <w:rPr>
          <w:sz w:val="28"/>
        </w:rPr>
        <w:t xml:space="preserve"> </w:t>
      </w:r>
      <w:r w:rsidR="00024821">
        <w:rPr>
          <w:sz w:val="28"/>
        </w:rPr>
        <w:t xml:space="preserve"> с </w:t>
      </w:r>
      <w:r w:rsidR="00EA209D">
        <w:rPr>
          <w:sz w:val="28"/>
        </w:rPr>
        <w:t xml:space="preserve"> </w:t>
      </w:r>
      <w:r w:rsidR="00024821">
        <w:rPr>
          <w:sz w:val="28"/>
        </w:rPr>
        <w:t>1</w:t>
      </w:r>
      <w:r w:rsidR="00EA209D">
        <w:rPr>
          <w:sz w:val="28"/>
        </w:rPr>
        <w:t xml:space="preserve"> </w:t>
      </w:r>
      <w:r w:rsidR="00024821">
        <w:rPr>
          <w:sz w:val="28"/>
        </w:rPr>
        <w:t xml:space="preserve"> ноября 2023 года по 31 декабря 2023 года, а также ежегодно</w:t>
      </w:r>
      <w:r w:rsidR="00EA209D">
        <w:rPr>
          <w:sz w:val="28"/>
        </w:rPr>
        <w:t>,</w:t>
      </w:r>
      <w:r w:rsidR="00024821">
        <w:rPr>
          <w:sz w:val="28"/>
        </w:rPr>
        <w:t xml:space="preserve"> </w:t>
      </w:r>
      <w:r w:rsidR="00EA209D">
        <w:rPr>
          <w:rStyle w:val="1"/>
          <w:sz w:val="28"/>
        </w:rPr>
        <w:t>до 1 декабря,</w:t>
      </w:r>
      <w:r w:rsidR="00024821">
        <w:rPr>
          <w:rStyle w:val="1"/>
          <w:sz w:val="28"/>
        </w:rPr>
        <w:t xml:space="preserve"> </w:t>
      </w:r>
      <w:r w:rsidR="00024821">
        <w:rPr>
          <w:sz w:val="28"/>
        </w:rPr>
        <w:t>–</w:t>
      </w:r>
      <w:r w:rsidR="00024821">
        <w:rPr>
          <w:rStyle w:val="1"/>
          <w:sz w:val="28"/>
        </w:rPr>
        <w:t xml:space="preserve"> заявление о</w:t>
      </w:r>
      <w:r w:rsidR="00024821">
        <w:rPr>
          <w:sz w:val="28"/>
        </w:rPr>
        <w:t xml:space="preserve"> транспортировк</w:t>
      </w:r>
      <w:r w:rsidR="00850C68">
        <w:rPr>
          <w:sz w:val="28"/>
        </w:rPr>
        <w:t>е гражданина</w:t>
      </w:r>
      <w:r w:rsidR="00024821">
        <w:rPr>
          <w:sz w:val="28"/>
        </w:rPr>
        <w:t xml:space="preserve"> в медицинскую </w:t>
      </w:r>
      <w:r w:rsidR="00024821" w:rsidRPr="00571C91">
        <w:rPr>
          <w:spacing w:val="-2"/>
          <w:sz w:val="28"/>
        </w:rPr>
        <w:t>организацию и обратно  на период с 1 января по 31 декабря года, следующего</w:t>
      </w:r>
      <w:r w:rsidR="00024821">
        <w:rPr>
          <w:sz w:val="28"/>
        </w:rPr>
        <w:t xml:space="preserve"> за годом подачи указанного заявления. </w:t>
      </w:r>
    </w:p>
    <w:p w:rsidR="00024821" w:rsidRDefault="00024821" w:rsidP="00CD2E7A">
      <w:pPr>
        <w:spacing w:line="380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="00DB508E">
        <w:rPr>
          <w:sz w:val="28"/>
        </w:rPr>
        <w:t>–</w:t>
      </w:r>
      <w:r>
        <w:rPr>
          <w:sz w:val="28"/>
        </w:rPr>
        <w:t xml:space="preserve">2. Министерству здравоохранения Кировской области в срок </w:t>
      </w:r>
      <w:r>
        <w:br/>
      </w:r>
      <w:r>
        <w:rPr>
          <w:sz w:val="28"/>
        </w:rPr>
        <w:t xml:space="preserve">до 01.10.2023 утвердить </w:t>
      </w:r>
      <w:r w:rsidR="003446B2">
        <w:rPr>
          <w:sz w:val="28"/>
        </w:rPr>
        <w:t xml:space="preserve">распоряжением </w:t>
      </w:r>
      <w:r>
        <w:rPr>
          <w:rStyle w:val="1"/>
          <w:sz w:val="28"/>
        </w:rPr>
        <w:t>порядок и  условия организации транспортировки г</w:t>
      </w:r>
      <w:r>
        <w:rPr>
          <w:sz w:val="28"/>
        </w:rPr>
        <w:t xml:space="preserve">раждан, страдающих хронической почечной недостаточностью, которым по медицинским показаниям необходимо </w:t>
      </w:r>
      <w:r>
        <w:rPr>
          <w:sz w:val="28"/>
        </w:rPr>
        <w:lastRenderedPageBreak/>
        <w:t xml:space="preserve">проведение заместительной почечной терапии, </w:t>
      </w:r>
      <w:r>
        <w:rPr>
          <w:rStyle w:val="1"/>
          <w:sz w:val="28"/>
        </w:rPr>
        <w:t>в медицинскую организацию</w:t>
      </w:r>
      <w:r>
        <w:rPr>
          <w:sz w:val="28"/>
        </w:rPr>
        <w:t xml:space="preserve"> и обратно».</w:t>
      </w:r>
    </w:p>
    <w:p w:rsidR="00C84697" w:rsidRDefault="00024821" w:rsidP="00850C68">
      <w:pPr>
        <w:spacing w:after="720" w:line="380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571C91">
        <w:rPr>
          <w:spacing w:val="-2"/>
          <w:sz w:val="28"/>
        </w:rPr>
        <w:t xml:space="preserve">Настоящее  постановление вступает  в  силу </w:t>
      </w:r>
      <w:r w:rsidRPr="00571C91">
        <w:rPr>
          <w:spacing w:val="-2"/>
          <w:sz w:val="28"/>
          <w:szCs w:val="28"/>
        </w:rPr>
        <w:t>со дня его официального</w:t>
      </w:r>
      <w:r>
        <w:rPr>
          <w:sz w:val="28"/>
          <w:szCs w:val="28"/>
        </w:rPr>
        <w:t xml:space="preserve"> опубликования</w:t>
      </w:r>
      <w:r>
        <w:rPr>
          <w:sz w:val="28"/>
        </w:rPr>
        <w:t xml:space="preserve">. </w:t>
      </w:r>
      <w:bookmarkStart w:id="0" w:name="_GoBack"/>
      <w:bookmarkEnd w:id="0"/>
    </w:p>
    <w:p w:rsidR="00571C91" w:rsidRPr="00607E82" w:rsidRDefault="00571C91" w:rsidP="00571C91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607E82">
        <w:rPr>
          <w:sz w:val="28"/>
          <w:szCs w:val="28"/>
          <w:lang w:eastAsia="zh-CN"/>
        </w:rPr>
        <w:t>И.о. Председателя Правительства</w:t>
      </w:r>
    </w:p>
    <w:p w:rsidR="00571C91" w:rsidRPr="00571C91" w:rsidRDefault="00571C91" w:rsidP="00571C91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607E82">
        <w:rPr>
          <w:sz w:val="28"/>
          <w:szCs w:val="28"/>
          <w:lang w:eastAsia="zh-CN"/>
        </w:rPr>
        <w:t>Кировской области    Д.А. Курдюмов</w:t>
      </w:r>
    </w:p>
    <w:sectPr w:rsidR="00571C91" w:rsidRPr="00571C91">
      <w:headerReference w:type="default" r:id="rId8"/>
      <w:pgSz w:w="11906" w:h="16838"/>
      <w:pgMar w:top="1135" w:right="851" w:bottom="993" w:left="174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72" w:rsidRDefault="00973472">
      <w:r>
        <w:separator/>
      </w:r>
    </w:p>
  </w:endnote>
  <w:endnote w:type="continuationSeparator" w:id="0">
    <w:p w:rsidR="00973472" w:rsidRDefault="0097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72" w:rsidRDefault="00973472">
      <w:r>
        <w:separator/>
      </w:r>
    </w:p>
  </w:footnote>
  <w:footnote w:type="continuationSeparator" w:id="0">
    <w:p w:rsidR="00973472" w:rsidRDefault="0097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97" w:rsidRDefault="00024821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71C91">
      <w:rPr>
        <w:rStyle w:val="a3"/>
        <w:noProof/>
      </w:rPr>
      <w:t>2</w:t>
    </w:r>
    <w:r>
      <w:rPr>
        <w:rStyle w:val="a3"/>
      </w:rPr>
      <w:fldChar w:fldCharType="end"/>
    </w:r>
  </w:p>
  <w:p w:rsidR="00C84697" w:rsidRDefault="00C84697">
    <w:pPr>
      <w:pStyle w:val="ac"/>
    </w:pPr>
  </w:p>
  <w:p w:rsidR="00C84697" w:rsidRDefault="00C84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97"/>
    <w:rsid w:val="00024821"/>
    <w:rsid w:val="00131632"/>
    <w:rsid w:val="002A0548"/>
    <w:rsid w:val="003446B2"/>
    <w:rsid w:val="00357FD4"/>
    <w:rsid w:val="00557D58"/>
    <w:rsid w:val="00571C91"/>
    <w:rsid w:val="007F2659"/>
    <w:rsid w:val="00850C68"/>
    <w:rsid w:val="008C6BAB"/>
    <w:rsid w:val="00973472"/>
    <w:rsid w:val="00AA6E7D"/>
    <w:rsid w:val="00C84697"/>
    <w:rsid w:val="00CA40DA"/>
    <w:rsid w:val="00CD2E7A"/>
    <w:rsid w:val="00DB508E"/>
    <w:rsid w:val="00E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571C91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6">
    <w:name w:val="Первая строка заголовка"/>
    <w:basedOn w:val="a"/>
    <w:rsid w:val="00571C91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ioaioo">
    <w:name w:val="Ii oaio?o"/>
    <w:basedOn w:val="a"/>
    <w:rsid w:val="00571C91"/>
    <w:pPr>
      <w:keepNext/>
      <w:keepLines/>
      <w:spacing w:before="240" w:after="240"/>
      <w:jc w:val="center"/>
    </w:pPr>
    <w:rPr>
      <w:b/>
      <w:color w:val="auto"/>
      <w:sz w:val="28"/>
    </w:rPr>
  </w:style>
  <w:style w:type="paragraph" w:customStyle="1" w:styleId="af6">
    <w:name w:val="Первая строка заголовка"/>
    <w:basedOn w:val="a"/>
    <w:rsid w:val="00571C91"/>
    <w:pPr>
      <w:keepNext/>
      <w:keepLines/>
      <w:spacing w:before="960" w:after="120"/>
      <w:jc w:val="center"/>
    </w:pPr>
    <w:rPr>
      <w:b/>
      <w:noProof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Любовь В. Кузнецова</cp:lastModifiedBy>
  <cp:revision>13</cp:revision>
  <cp:lastPrinted>2023-09-06T07:10:00Z</cp:lastPrinted>
  <dcterms:created xsi:type="dcterms:W3CDTF">2023-08-10T07:31:00Z</dcterms:created>
  <dcterms:modified xsi:type="dcterms:W3CDTF">2023-09-08T11:41:00Z</dcterms:modified>
</cp:coreProperties>
</file>